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Kellergeschoss</w:t>
            </w:r>
          </w:p>
          <w:p>
            <w:pPr>
              <w:spacing w:before="0" w:after="0" w:line="240" w:lineRule="auto"/>
            </w:pPr>
            <w:r>
              <w:t>Keller</w:t>
            </w:r>
          </w:p>
          <w:p>
            <w:pPr>
              <w:spacing w:before="0" w:after="0" w:line="240" w:lineRule="auto"/>
            </w:pPr>
            <w:r>
              <w:t>Decke</w:t>
            </w:r>
          </w:p>
        </w:tc>
        <w:tc>
          <w:p>
            <w:pPr>
              <w:spacing w:before="0" w:after="0" w:line="240" w:lineRule="auto"/>
            </w:pPr>
            <w:r>
              <w:t>Rohrummantelung</w:t>
            </w:r>
          </w:p>
        </w:tc>
        <w:tc>
          <w:p>
            <w:pPr>
              <w:spacing w:before="0" w:after="0" w:line="240" w:lineRule="auto"/>
            </w:pPr>
            <w:r>
              <w:t>Rohrisolation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582388114" name="04119040-a9b5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66309914" name="04119040-a9b5-11f0-8eb9-d1fe6439aed9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Erdgeschoss</w:t>
            </w:r>
          </w:p>
          <w:p>
            <w:pPr>
              <w:spacing w:before="0" w:after="0" w:line="240" w:lineRule="auto"/>
            </w:pPr>
            <w:r>
              <w:t>WC</w:t>
            </w:r>
          </w:p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976480285" name="f86aaa00-a9b5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34437464" name="f86aaa00-a9b5-11f0-8eb9-d1fe6439aed9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Erdgeschoss</w:t>
            </w:r>
          </w:p>
          <w:p>
            <w:pPr>
              <w:spacing w:before="0" w:after="0" w:line="240" w:lineRule="auto"/>
            </w:pPr>
            <w:r>
              <w:t>WC</w:t>
            </w:r>
          </w:p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304823751" name="52b597e0-a9b6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39649734" name="52b597e0-a9b6-11f0-8eb9-d1fe6439aed9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Erdgeschoss</w:t>
            </w:r>
          </w:p>
          <w:p>
            <w:pPr>
              <w:spacing w:before="0" w:after="0" w:line="240" w:lineRule="auto"/>
            </w:pPr>
            <w:r>
              <w:t>Apotheke</w:t>
            </w:r>
          </w:p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234633272" name="333620a0-a9b7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75323206" name="333620a0-a9b7-11f0-8eb9-d1fe6439aed9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Erdgeschoss</w:t>
            </w:r>
          </w:p>
          <w:p>
            <w:pPr>
              <w:spacing w:before="0" w:after="0" w:line="240" w:lineRule="auto"/>
            </w:pPr>
            <w:r>
              <w:t>Apotheke</w:t>
            </w:r>
          </w:p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Plastikleiste</w:t>
            </w:r>
          </w:p>
        </w:tc>
        <w:tc>
          <w:p>
            <w:pPr>
              <w:spacing w:before="0" w:after="0" w:line="240" w:lineRule="auto"/>
            </w:pPr>
            <w:r>
              <w:t>Klebstoffe Sockelleiste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998841315" name="8b426920-a9b7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02089556" name="8b426920-a9b7-11f0-8eb9-d1fe6439aed9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Erdgeschoss</w:t>
            </w:r>
          </w:p>
          <w:p>
            <w:pPr>
              <w:spacing w:before="0" w:after="0" w:line="240" w:lineRule="auto"/>
            </w:pPr>
            <w:r>
              <w:t>Apotheke</w:t>
            </w:r>
          </w:p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06595383" name="d35074a0-a9b7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86684902" name="d35074a0-a9b7-11f0-8eb9-d1fe6439aed9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Erdgeschoss</w:t>
            </w:r>
          </w:p>
          <w:p>
            <w:pPr>
              <w:spacing w:before="0" w:after="0" w:line="240" w:lineRule="auto"/>
            </w:pPr>
            <w:r>
              <w:t>Eingangsbereich</w:t>
            </w:r>
          </w:p>
          <w:p>
            <w:pPr>
              <w:spacing w:before="0" w:after="0" w:line="240" w:lineRule="auto"/>
            </w:pPr>
            <w:r>
              <w:t>Wandschrank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Elektrokasten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425561334" name="61b0b560-a9b9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18983049" name="61b0b560-a9b9-11f0-8eb9-d1fe6439aed9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1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540</w:t>
          </w:r>
        </w:p>
        <w:p>
          <w:pPr>
            <w:spacing w:before="0" w:after="0"/>
          </w:pPr>
          <w:r>
            <w:t>DN 540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footer.xml" Type="http://schemas.openxmlformats.org/officeDocument/2006/relationships/footer" Id="rId1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